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sz w:val="40"/>
          <w:szCs w:val="40"/>
        </w:rPr>
      </w:pPr>
      <w:r>
        <w:rPr>
          <w:b/>
          <w:sz w:val="40"/>
          <w:szCs w:val="40"/>
          <w:u w:val="single"/>
        </w:rPr>
        <w:t>HOMENAJE A LA DAMA LEONA.</w:t>
      </w:r>
    </w:p>
    <w:p>
      <w:pPr>
        <w:jc w:val="both"/>
        <w:rPr>
          <w:sz w:val="40"/>
          <w:szCs w:val="40"/>
        </w:rPr>
      </w:pPr>
    </w:p>
    <w:p>
      <w:pPr>
        <w:jc w:val="both"/>
        <w:rPr>
          <w:sz w:val="28"/>
          <w:szCs w:val="28"/>
        </w:rPr>
      </w:pPr>
      <w:r>
        <w:rPr>
          <w:sz w:val="28"/>
          <w:szCs w:val="28"/>
        </w:rPr>
        <w:t xml:space="preserve">Se me ha concedido el alto honor de rendir un Homenaje a la Dama en esta Sesion Solenme de nuestra Convención Distrital que tradicionalmente realizamos los Leones cada año, pero para hablar de la Dama pensemos primeramente en nuestra madre, por habernos dado la vida, por prodigarnos los primeros cuidados, con la ternura y amor que solo ellas entregan a sus hijos; pero también a través de la historia hay mujeres que se han destacado por su luchas, empezando por Eva, la mujer de Adán, como no recordar a Dalila la mujer de Sansón, Fresia la mujer de Caupolicán, Juana de Arco, en Francia, Amelia Edhart en México, y mujeres destacadas en nuestro país; como, la atleta Marlene Arhens; Maria de la Cruz, incansable luchadora por el voto femenino y parlamentaria de Chile;  Michel Bachelet, tras convertirse en la primera mujer Presidente de Chile;  pero en el Leonismo no nos hemos quedado atrás, en 1920, en el mes de marzo se describe en la revista The Lion, el establecimiento del primer club de esposas, con el “propósito declarado de ser una organización auxiliar de los leones”, lugar de radicación del club que arropó a las “Leonesas”, siendo la primer presidenta la Sra. Louis Dudley.  Y despúes en la Convención de Ohio de 1925 fue crucial en nuestra vida institucional, pues en ella la desde ese entonces la “primera socia honoraria Hellen Keller”, tuvo su conocida participación y desafió a los Leones, retándolos a que se convirtieran en los “paladines de la ceguera”, en esa misma convención, fue designada la segunda socia honoraria recayendo en la maestra de Hellen, la Dama Anne Sullivan. En 1987se realiza una reforma estatutaria no solamente permitiendo el acceso de la mujer como socia león, sino que además se alienta y progresivamente, aún se estimula y recompensa. Esto fue en la Convención de Taipei con el 77% de la votación. </w:t>
      </w:r>
    </w:p>
    <w:p>
      <w:pPr>
        <w:ind w:firstLine="708"/>
        <w:jc w:val="both"/>
        <w:rPr>
          <w:sz w:val="28"/>
          <w:szCs w:val="28"/>
        </w:rPr>
      </w:pPr>
      <w:r>
        <w:rPr>
          <w:sz w:val="28"/>
          <w:szCs w:val="28"/>
        </w:rPr>
        <w:t xml:space="preserve">Hoy los tiempos han cambiado; la incorporación de la mujer ha sido fundamental, los servicios se han incrementado; nuestra mirada se vuelve ahora a nuestras mujeres, esposas, compañeras inclaudicables en la lucha en favor de los más desposeídos; a aquellas que con su tesón y constancia hacen la pega, en ayuda a los Hogares de Ancianos, el comedor parroquial, que están junto a nosotros en los operativos de Toma de Glicemia, en favor de los Inmigrantes, en fin en todas aquellas Acciones que el Leonismo nos pide que estemos; en los Encuentros de Damas; que casi siempre involucra a todas nuestras mujeres; y que nos llena de orgullo; como no rendirles un homenaje este dia ya que ellas con su tesón, su empúje y entusiasmo, nos mueven a nosotros sus Leones. El Leonismo está orgulloso de sus Leonas, y sigue solicitando el ingreso de la Dama a los Clubes de Leones ya que reconoce en ellas el motor fundamental que lleva AL ÉXITO, al Leonismo mundial. Ahora en el siglo XXI debemos también nombrar a la Primera Presidenta Internacional Gudrum Yngvadottir, quién con un enfoque de gestión innovador nos pide que visualicemos el lema “Ser León significa como se puede servir mejor para alcanzar nuevos horizontes”. El Leonismo nos pide que lleguemos al equilibrio perfecto de 50% hombres y 50 % mujeres; a pesar que el Leonismo Latinoamericano es machista. Pero debemos redoblar nuestros esfuerzos para ingresar más voluntades a nuestro movimiento para engrandecerlo y llegar a ser un Distrito Normal que nos permita elegir incluso un Director Internacional, finalmente deseo que  brindemos un aplauso, por ellas, nuestras Damas Leonas. Gracias.                  </w:t>
      </w:r>
    </w:p>
    <w:p>
      <w:pPr>
        <w:ind w:left="3540"/>
        <w:jc w:val="both"/>
        <w:rPr>
          <w:sz w:val="40"/>
          <w:szCs w:val="40"/>
        </w:rPr>
      </w:pPr>
      <w:r>
        <w:rPr>
          <w:sz w:val="40"/>
          <w:szCs w:val="40"/>
        </w:rPr>
        <w:t>2do</w:t>
      </w:r>
      <w:bookmarkStart w:id="0" w:name="_GoBack"/>
      <w:bookmarkEnd w:id="0"/>
      <w:r>
        <w:rPr>
          <w:sz w:val="40"/>
          <w:szCs w:val="40"/>
        </w:rPr>
        <w:t xml:space="preserve"> VGD Horacio Urbina Césped</w:t>
      </w:r>
    </w:p>
    <w:sectPr>
      <w:pgSz w:w="12240" w:h="15840"/>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B9"/>
    <w:rsid w:val="00033F1C"/>
    <w:rsid w:val="00211343"/>
    <w:rsid w:val="002C1DB8"/>
    <w:rsid w:val="002F7CBA"/>
    <w:rsid w:val="004E653E"/>
    <w:rsid w:val="005606B9"/>
    <w:rsid w:val="0056775E"/>
    <w:rsid w:val="005A5A44"/>
    <w:rsid w:val="007C41C3"/>
    <w:rsid w:val="00893DA2"/>
    <w:rsid w:val="008A6AD3"/>
    <w:rsid w:val="008E0787"/>
    <w:rsid w:val="0093208C"/>
    <w:rsid w:val="00945E63"/>
    <w:rsid w:val="00995C06"/>
    <w:rsid w:val="00A211E8"/>
    <w:rsid w:val="00B2535F"/>
    <w:rsid w:val="00B31201"/>
    <w:rsid w:val="00B8491C"/>
    <w:rsid w:val="00D2756C"/>
    <w:rsid w:val="00EC0F43"/>
    <w:rsid w:val="0CAC6453"/>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CL"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after="0" w:line="240" w:lineRule="auto"/>
    </w:pPr>
    <w:rPr>
      <w:rFonts w:ascii="Segoe UI" w:hAnsi="Segoe UI" w:cs="Segoe UI"/>
      <w:sz w:val="18"/>
      <w:szCs w:val="18"/>
    </w:rPr>
  </w:style>
  <w:style w:type="character" w:customStyle="1" w:styleId="5">
    <w:name w:val="Texto de globo C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550</Words>
  <Characters>3026</Characters>
  <Lines>25</Lines>
  <Paragraphs>7</Paragraphs>
  <TotalTime>1</TotalTime>
  <ScaleCrop>false</ScaleCrop>
  <LinksUpToDate>false</LinksUpToDate>
  <CharactersWithSpaces>3569</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2020-04-18T04:45:00Z</dcterms:created>
  <dc:creator>Horacio Urbina Cesped</dc:creator>
  <cp:lastModifiedBy>roais</cp:lastModifiedBy>
  <cp:lastPrinted>2019-10-30T18:15:00Z</cp:lastPrinted>
  <dcterms:modified xsi:type="dcterms:W3CDTF">2020-04-18T21:17:00Z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3082-11.2.0.9255</vt:lpwstr>
  </property>
</Properties>
</file>